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A52" w:rsidRDefault="00FC3975">
      <w:pPr>
        <w:spacing w:after="0"/>
        <w:ind w:left="178" w:right="1" w:hanging="10"/>
        <w:jc w:val="center"/>
      </w:pPr>
      <w:r>
        <w:rPr>
          <w:rFonts w:ascii="Arial" w:eastAsia="Arial" w:hAnsi="Arial" w:cs="Arial"/>
          <w:b/>
          <w:color w:val="A6A6A6"/>
          <w:sz w:val="32"/>
        </w:rPr>
        <w:t>C</w:t>
      </w:r>
      <w:bookmarkStart w:id="0" w:name="_GoBack"/>
      <w:bookmarkEnd w:id="0"/>
      <w:r w:rsidR="00930679">
        <w:rPr>
          <w:rFonts w:ascii="Arial" w:eastAsia="Arial" w:hAnsi="Arial" w:cs="Arial"/>
          <w:b/>
          <w:color w:val="A6A6A6"/>
          <w:sz w:val="32"/>
        </w:rPr>
        <w:t xml:space="preserve">yber Excepted Service (CES) </w:t>
      </w:r>
    </w:p>
    <w:p w:rsidR="008B0A52" w:rsidRDefault="00930679">
      <w:pPr>
        <w:spacing w:after="0"/>
        <w:ind w:left="178" w:hanging="10"/>
        <w:jc w:val="center"/>
      </w:pPr>
      <w:r>
        <w:rPr>
          <w:rFonts w:ascii="Arial" w:eastAsia="Arial" w:hAnsi="Arial" w:cs="Arial"/>
          <w:b/>
          <w:color w:val="A6A6A6"/>
          <w:sz w:val="32"/>
        </w:rPr>
        <w:t xml:space="preserve">Train the Trainers </w:t>
      </w:r>
    </w:p>
    <w:p w:rsidR="008B0A52" w:rsidRDefault="00930679">
      <w:pPr>
        <w:spacing w:after="0"/>
        <w:ind w:left="178" w:hanging="10"/>
        <w:jc w:val="center"/>
      </w:pPr>
      <w:r>
        <w:rPr>
          <w:rFonts w:ascii="Arial" w:eastAsia="Arial" w:hAnsi="Arial" w:cs="Arial"/>
          <w:b/>
          <w:color w:val="A6A6A6"/>
          <w:sz w:val="32"/>
        </w:rPr>
        <w:t xml:space="preserve">Course Introduction </w:t>
      </w:r>
    </w:p>
    <w:p w:rsidR="008B0A52" w:rsidRDefault="00930679">
      <w:pPr>
        <w:spacing w:after="165"/>
        <w:ind w:left="208"/>
        <w:jc w:val="center"/>
      </w:pPr>
      <w:r>
        <w:rPr>
          <w:rFonts w:ascii="Arial" w:eastAsia="Arial" w:hAnsi="Arial" w:cs="Arial"/>
          <w:color w:val="808080"/>
          <w:sz w:val="16"/>
        </w:rPr>
        <w:t xml:space="preserve"> </w:t>
      </w:r>
    </w:p>
    <w:p w:rsidR="008B0A52" w:rsidRDefault="00930679">
      <w:pPr>
        <w:spacing w:after="127"/>
        <w:ind w:left="169"/>
        <w:jc w:val="center"/>
      </w:pPr>
      <w:r>
        <w:rPr>
          <w:rFonts w:ascii="Arial" w:eastAsia="Arial" w:hAnsi="Arial" w:cs="Arial"/>
          <w:b/>
          <w:sz w:val="36"/>
          <w:u w:val="single" w:color="000000"/>
        </w:rPr>
        <w:t xml:space="preserve">Participant Activity Sheet: </w:t>
      </w:r>
      <w:r>
        <w:rPr>
          <w:rFonts w:ascii="Arial" w:eastAsia="Arial" w:hAnsi="Arial" w:cs="Arial"/>
          <w:b/>
          <w:i/>
          <w:sz w:val="36"/>
          <w:u w:val="single" w:color="000000"/>
        </w:rPr>
        <w:t>Ice Breaker</w:t>
      </w:r>
      <w:r>
        <w:rPr>
          <w:rFonts w:ascii="Arial" w:eastAsia="Arial" w:hAnsi="Arial" w:cs="Arial"/>
          <w:b/>
          <w:sz w:val="36"/>
        </w:rPr>
        <w:t xml:space="preserve"> </w:t>
      </w:r>
    </w:p>
    <w:p w:rsidR="008B0A52" w:rsidRDefault="00930679">
      <w:pPr>
        <w:spacing w:after="199" w:line="257" w:lineRule="auto"/>
      </w:pPr>
      <w:r>
        <w:rPr>
          <w:rFonts w:ascii="Arial" w:eastAsia="Arial" w:hAnsi="Arial" w:cs="Arial"/>
          <w:i/>
          <w:color w:val="1F4E79"/>
          <w:sz w:val="32"/>
        </w:rPr>
        <w:t xml:space="preserve">Identify your top five CES related challenges as an HR Trainer or HR Practitioner (not as an employee under CES): </w:t>
      </w:r>
    </w:p>
    <w:p w:rsidR="008B0A52" w:rsidRDefault="00930679">
      <w:pPr>
        <w:spacing w:after="158"/>
      </w:pPr>
      <w:r>
        <w:rPr>
          <w:rFonts w:ascii="Arial" w:eastAsia="Arial" w:hAnsi="Arial" w:cs="Arial"/>
          <w:sz w:val="36"/>
        </w:rPr>
        <w:t xml:space="preserve"> </w:t>
      </w:r>
    </w:p>
    <w:p w:rsidR="008B0A52" w:rsidRDefault="00930679">
      <w:pPr>
        <w:spacing w:after="159"/>
        <w:ind w:left="-5" w:hanging="10"/>
      </w:pPr>
      <w:r>
        <w:rPr>
          <w:rFonts w:ascii="Arial" w:eastAsia="Arial" w:hAnsi="Arial" w:cs="Arial"/>
          <w:sz w:val="36"/>
        </w:rPr>
        <w:t xml:space="preserve">1. </w:t>
      </w:r>
    </w:p>
    <w:p w:rsidR="008B0A52" w:rsidRDefault="00930679">
      <w:pPr>
        <w:spacing w:after="158"/>
      </w:pPr>
      <w:r>
        <w:rPr>
          <w:rFonts w:ascii="Arial" w:eastAsia="Arial" w:hAnsi="Arial" w:cs="Arial"/>
          <w:sz w:val="36"/>
        </w:rPr>
        <w:t xml:space="preserve"> </w:t>
      </w:r>
    </w:p>
    <w:p w:rsidR="008B0A52" w:rsidRDefault="00930679">
      <w:r>
        <w:rPr>
          <w:rFonts w:ascii="Arial" w:eastAsia="Arial" w:hAnsi="Arial" w:cs="Arial"/>
          <w:sz w:val="36"/>
        </w:rPr>
        <w:t xml:space="preserve"> </w:t>
      </w:r>
    </w:p>
    <w:p w:rsidR="008B0A52" w:rsidRDefault="00930679">
      <w:pPr>
        <w:spacing w:after="158"/>
      </w:pPr>
      <w:r>
        <w:rPr>
          <w:rFonts w:ascii="Arial" w:eastAsia="Arial" w:hAnsi="Arial" w:cs="Arial"/>
          <w:sz w:val="36"/>
        </w:rPr>
        <w:t xml:space="preserve"> </w:t>
      </w:r>
    </w:p>
    <w:p w:rsidR="008B0A52" w:rsidRDefault="00930679">
      <w:pPr>
        <w:spacing w:after="159"/>
        <w:ind w:left="-5" w:hanging="10"/>
      </w:pPr>
      <w:r>
        <w:rPr>
          <w:rFonts w:ascii="Arial" w:eastAsia="Arial" w:hAnsi="Arial" w:cs="Arial"/>
          <w:sz w:val="36"/>
        </w:rPr>
        <w:t xml:space="preserve">2. </w:t>
      </w:r>
    </w:p>
    <w:p w:rsidR="008B0A52" w:rsidRDefault="00930679">
      <w:r>
        <w:rPr>
          <w:rFonts w:ascii="Arial" w:eastAsia="Arial" w:hAnsi="Arial" w:cs="Arial"/>
          <w:sz w:val="36"/>
        </w:rPr>
        <w:t xml:space="preserve"> </w:t>
      </w:r>
    </w:p>
    <w:p w:rsidR="008B0A52" w:rsidRDefault="00930679">
      <w:pPr>
        <w:spacing w:after="158"/>
      </w:pPr>
      <w:r>
        <w:rPr>
          <w:rFonts w:ascii="Arial" w:eastAsia="Arial" w:hAnsi="Arial" w:cs="Arial"/>
          <w:sz w:val="36"/>
        </w:rPr>
        <w:t xml:space="preserve"> </w:t>
      </w:r>
    </w:p>
    <w:p w:rsidR="008B0A52" w:rsidRDefault="00930679">
      <w:r>
        <w:rPr>
          <w:rFonts w:ascii="Arial" w:eastAsia="Arial" w:hAnsi="Arial" w:cs="Arial"/>
          <w:sz w:val="36"/>
        </w:rPr>
        <w:t xml:space="preserve"> </w:t>
      </w:r>
    </w:p>
    <w:p w:rsidR="008B0A52" w:rsidRDefault="00930679">
      <w:pPr>
        <w:spacing w:after="159"/>
        <w:ind w:left="-5" w:hanging="10"/>
      </w:pPr>
      <w:r>
        <w:rPr>
          <w:rFonts w:ascii="Arial" w:eastAsia="Arial" w:hAnsi="Arial" w:cs="Arial"/>
          <w:sz w:val="36"/>
        </w:rPr>
        <w:t xml:space="preserve">3. </w:t>
      </w:r>
    </w:p>
    <w:p w:rsidR="008B0A52" w:rsidRDefault="00930679">
      <w:r>
        <w:rPr>
          <w:rFonts w:ascii="Arial" w:eastAsia="Arial" w:hAnsi="Arial" w:cs="Arial"/>
          <w:sz w:val="36"/>
        </w:rPr>
        <w:t xml:space="preserve"> </w:t>
      </w:r>
    </w:p>
    <w:p w:rsidR="008B0A52" w:rsidRDefault="00930679">
      <w:pPr>
        <w:spacing w:after="158"/>
      </w:pPr>
      <w:r>
        <w:rPr>
          <w:rFonts w:ascii="Arial" w:eastAsia="Arial" w:hAnsi="Arial" w:cs="Arial"/>
          <w:sz w:val="36"/>
        </w:rPr>
        <w:t xml:space="preserve"> </w:t>
      </w:r>
    </w:p>
    <w:p w:rsidR="008B0A52" w:rsidRDefault="00930679">
      <w:pPr>
        <w:spacing w:after="158"/>
      </w:pPr>
      <w:r>
        <w:rPr>
          <w:rFonts w:ascii="Arial" w:eastAsia="Arial" w:hAnsi="Arial" w:cs="Arial"/>
          <w:sz w:val="36"/>
        </w:rPr>
        <w:t xml:space="preserve"> </w:t>
      </w:r>
    </w:p>
    <w:p w:rsidR="008B0A52" w:rsidRDefault="00930679">
      <w:pPr>
        <w:spacing w:after="159"/>
        <w:ind w:left="-5" w:hanging="10"/>
      </w:pPr>
      <w:r>
        <w:rPr>
          <w:rFonts w:ascii="Arial" w:eastAsia="Arial" w:hAnsi="Arial" w:cs="Arial"/>
          <w:sz w:val="36"/>
        </w:rPr>
        <w:t xml:space="preserve">4. </w:t>
      </w:r>
    </w:p>
    <w:p w:rsidR="008B0A52" w:rsidRDefault="00930679">
      <w:pPr>
        <w:spacing w:after="158"/>
      </w:pPr>
      <w:r>
        <w:rPr>
          <w:rFonts w:ascii="Arial" w:eastAsia="Arial" w:hAnsi="Arial" w:cs="Arial"/>
          <w:sz w:val="36"/>
        </w:rPr>
        <w:t xml:space="preserve"> </w:t>
      </w:r>
    </w:p>
    <w:p w:rsidR="008B0A52" w:rsidRDefault="00930679">
      <w:r>
        <w:rPr>
          <w:rFonts w:ascii="Arial" w:eastAsia="Arial" w:hAnsi="Arial" w:cs="Arial"/>
          <w:sz w:val="36"/>
        </w:rPr>
        <w:t xml:space="preserve"> </w:t>
      </w:r>
    </w:p>
    <w:p w:rsidR="008B0A52" w:rsidRDefault="00930679">
      <w:pPr>
        <w:spacing w:after="158"/>
      </w:pPr>
      <w:r>
        <w:rPr>
          <w:rFonts w:ascii="Arial" w:eastAsia="Arial" w:hAnsi="Arial" w:cs="Arial"/>
          <w:sz w:val="36"/>
        </w:rPr>
        <w:t xml:space="preserve"> </w:t>
      </w:r>
    </w:p>
    <w:p w:rsidR="008B0A52" w:rsidRDefault="00930679">
      <w:pPr>
        <w:spacing w:after="159"/>
        <w:ind w:left="-5" w:hanging="10"/>
      </w:pPr>
      <w:r>
        <w:rPr>
          <w:rFonts w:ascii="Arial" w:eastAsia="Arial" w:hAnsi="Arial" w:cs="Arial"/>
          <w:sz w:val="36"/>
        </w:rPr>
        <w:t xml:space="preserve">5. </w:t>
      </w:r>
    </w:p>
    <w:sectPr w:rsidR="008B0A52">
      <w:pgSz w:w="12240" w:h="15840"/>
      <w:pgMar w:top="1440" w:right="89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A52"/>
    <w:rsid w:val="008B0A52"/>
    <w:rsid w:val="00930679"/>
    <w:rsid w:val="00FC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6DEE6"/>
  <w15:docId w15:val="{57971DB0-8F79-473A-AB83-E0EF3626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BB3075-50C5-4B40-9AC9-BA181B0655B4}"/>
</file>

<file path=customXml/itemProps2.xml><?xml version="1.0" encoding="utf-8"?>
<ds:datastoreItem xmlns:ds="http://schemas.openxmlformats.org/officeDocument/2006/customXml" ds:itemID="{C7BC4EA6-D69F-466F-87CE-4B1766F25FE2}"/>
</file>

<file path=customXml/itemProps3.xml><?xml version="1.0" encoding="utf-8"?>
<ds:datastoreItem xmlns:ds="http://schemas.openxmlformats.org/officeDocument/2006/customXml" ds:itemID="{F2B5B314-EFF7-45ED-9318-450A37423C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McCaskill, Christopher V CTR (USA)</dc:creator>
  <cp:keywords/>
  <cp:lastModifiedBy>McCaskill, Christopher V CTR (USA)</cp:lastModifiedBy>
  <cp:revision>3</cp:revision>
  <dcterms:created xsi:type="dcterms:W3CDTF">2020-01-13T16:20:00Z</dcterms:created>
  <dcterms:modified xsi:type="dcterms:W3CDTF">2020-03-09T19:29:00Z</dcterms:modified>
</cp:coreProperties>
</file>